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33" w:rsidRPr="00015069" w:rsidRDefault="00810533" w:rsidP="00810533">
      <w:pPr>
        <w:pStyle w:val="Heading2"/>
        <w:jc w:val="center"/>
        <w:rPr>
          <w:rFonts w:ascii="Copperplate Gothic Bold" w:hAnsi="Copperplate Gothic Bold"/>
          <w:sz w:val="40"/>
          <w:szCs w:val="40"/>
        </w:rPr>
      </w:pPr>
      <w:r w:rsidRPr="00015069">
        <w:rPr>
          <w:rFonts w:ascii="Copperplate Gothic Bold" w:hAnsi="Copperplate Gothic Bold"/>
          <w:noProof/>
          <w:lang w:val="en-NZ" w:eastAsia="en-NZ"/>
        </w:rPr>
        <w:drawing>
          <wp:anchor distT="0" distB="0" distL="114300" distR="114300" simplePos="0" relativeHeight="251658240" behindDoc="1" locked="0" layoutInCell="1" allowOverlap="1" wp14:anchorId="5D5709E9" wp14:editId="6F240942">
            <wp:simplePos x="0" y="0"/>
            <wp:positionH relativeFrom="column">
              <wp:posOffset>3240405</wp:posOffset>
            </wp:positionH>
            <wp:positionV relativeFrom="paragraph">
              <wp:posOffset>-2540</wp:posOffset>
            </wp:positionV>
            <wp:extent cx="2581275" cy="1771650"/>
            <wp:effectExtent l="0" t="0" r="9525" b="0"/>
            <wp:wrapTight wrapText="bothSides">
              <wp:wrapPolygon edited="0">
                <wp:start x="0" y="0"/>
                <wp:lineTo x="0" y="21368"/>
                <wp:lineTo x="21520" y="21368"/>
                <wp:lineTo x="21520" y="0"/>
                <wp:lineTo x="0" y="0"/>
              </wp:wrapPolygon>
            </wp:wrapTight>
            <wp:docPr id="3" name="Picture 3" descr="https://encrypted-tbn1.gstatic.com/images?q=tbn:ANd9GcT_EnbMeFF2xZcLKEQTDTUUkQVW0hDmLPFupRDN7waVK2NPdyL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T_EnbMeFF2xZcLKEQTDTUUkQVW0hDmLPFupRDN7waVK2NPdyLRa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127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541" w:rsidRPr="00015069">
        <w:rPr>
          <w:rFonts w:ascii="Copperplate Gothic Bold" w:hAnsi="Copperplate Gothic Bold"/>
          <w:sz w:val="40"/>
          <w:szCs w:val="40"/>
        </w:rPr>
        <w:t>Summer News</w:t>
      </w:r>
      <w:r w:rsidRPr="00015069">
        <w:rPr>
          <w:rFonts w:ascii="Copperplate Gothic Bold" w:hAnsi="Copperplate Gothic Bold"/>
          <w:sz w:val="40"/>
          <w:szCs w:val="40"/>
        </w:rPr>
        <w:t xml:space="preserve"> 2014</w:t>
      </w:r>
    </w:p>
    <w:p w:rsidR="00810533" w:rsidRDefault="00810533" w:rsidP="00763541">
      <w:pPr>
        <w:pStyle w:val="Heading2"/>
        <w:rPr>
          <w:sz w:val="40"/>
          <w:szCs w:val="40"/>
        </w:rPr>
      </w:pPr>
    </w:p>
    <w:p w:rsidR="001020DB" w:rsidRDefault="00763541" w:rsidP="00C7061C">
      <w:pPr>
        <w:pStyle w:val="Heading2"/>
        <w:rPr>
          <w:sz w:val="32"/>
          <w:szCs w:val="32"/>
          <w:lang w:val="en-NZ"/>
        </w:rPr>
      </w:pPr>
      <w:r w:rsidRPr="00763541">
        <w:rPr>
          <w:sz w:val="40"/>
          <w:szCs w:val="40"/>
        </w:rPr>
        <w:fldChar w:fldCharType="begin"/>
      </w:r>
      <w:r w:rsidRPr="00763541">
        <w:rPr>
          <w:sz w:val="40"/>
          <w:szCs w:val="40"/>
        </w:rPr>
        <w:instrText xml:space="preserve"> INCLUDEPICTURE "https://encrypted-tbn1.gstatic.com/images?q=tbn:ANd9GcRjxsBqB_EfEH-WQn5AQeSYm14kV69HqG3YVuET7KWaMlholwhIJw" \* MERGEFORMATINET </w:instrText>
      </w:r>
      <w:r w:rsidRPr="00763541">
        <w:rPr>
          <w:sz w:val="40"/>
          <w:szCs w:val="40"/>
        </w:rPr>
        <w:fldChar w:fldCharType="end"/>
      </w:r>
      <w:r w:rsidR="001020DB">
        <w:rPr>
          <w:sz w:val="32"/>
          <w:szCs w:val="32"/>
          <w:lang w:val="en-NZ"/>
        </w:rPr>
        <w:t>Warm-weather precautions:</w:t>
      </w:r>
    </w:p>
    <w:p w:rsidR="00747A18" w:rsidRPr="001020DB" w:rsidRDefault="001020DB" w:rsidP="00C7061C">
      <w:pPr>
        <w:pStyle w:val="Heading2"/>
        <w:rPr>
          <w:sz w:val="32"/>
          <w:szCs w:val="32"/>
          <w:lang w:val="en-NZ"/>
        </w:rPr>
      </w:pPr>
      <w:r>
        <w:rPr>
          <w:sz w:val="24"/>
          <w:szCs w:val="24"/>
          <w:lang w:val="en-NZ"/>
        </w:rPr>
        <w:t xml:space="preserve">Many </w:t>
      </w:r>
      <w:r w:rsidR="00747A18" w:rsidRPr="00C7061C">
        <w:rPr>
          <w:sz w:val="24"/>
          <w:szCs w:val="24"/>
          <w:lang w:val="en-NZ"/>
        </w:rPr>
        <w:t>of the safety concerns we have for ourselves during the hottest months of the year also apply to our pets. Hot weather makes us all a little uncomfortable. But when it's hot for you, it is probably even hotter for your pet — especially if it has a dark coat, a short muzzle (brachycephalic breeds such as</w:t>
      </w:r>
      <w:r w:rsidR="00AB1BE4" w:rsidRPr="00C7061C">
        <w:rPr>
          <w:sz w:val="24"/>
          <w:szCs w:val="24"/>
          <w:lang w:val="en-NZ"/>
        </w:rPr>
        <w:t xml:space="preserve"> Boxers, Bulldogs and P</w:t>
      </w:r>
      <w:r w:rsidR="00747A18" w:rsidRPr="00C7061C">
        <w:rPr>
          <w:sz w:val="24"/>
          <w:szCs w:val="24"/>
          <w:lang w:val="en-NZ"/>
        </w:rPr>
        <w:t>ugs), is in its elder years, or has a tendency to overexert itself. Dogs aren't as efficient at cooling down as we are, since they release most of their body heat through panting and the pads of their feet.</w:t>
      </w:r>
    </w:p>
    <w:p w:rsidR="00810533" w:rsidRPr="00747A18" w:rsidRDefault="00810533" w:rsidP="00747A18">
      <w:pPr>
        <w:rPr>
          <w:lang w:val="en-NZ"/>
        </w:rPr>
      </w:pPr>
    </w:p>
    <w:p w:rsidR="00747A18" w:rsidRDefault="00810533" w:rsidP="00747A18">
      <w:pPr>
        <w:rPr>
          <w:lang w:val="en-NZ"/>
        </w:rPr>
      </w:pPr>
      <w:r>
        <w:rPr>
          <w:lang w:val="en-NZ"/>
        </w:rPr>
        <w:t>Decrease the risks by</w:t>
      </w:r>
      <w:r w:rsidR="00747A18" w:rsidRPr="00747A18">
        <w:rPr>
          <w:lang w:val="en-NZ"/>
        </w:rPr>
        <w:t xml:space="preserve"> letting your pet enjoy the outdoors in summer with these tips:</w:t>
      </w:r>
    </w:p>
    <w:p w:rsidR="00810533" w:rsidRPr="00747A18" w:rsidRDefault="00810533" w:rsidP="00747A18">
      <w:pPr>
        <w:rPr>
          <w:lang w:val="en-NZ"/>
        </w:rPr>
      </w:pPr>
    </w:p>
    <w:p w:rsidR="00747A18" w:rsidRPr="00747A18" w:rsidRDefault="00747A18" w:rsidP="00747A18">
      <w:pPr>
        <w:numPr>
          <w:ilvl w:val="0"/>
          <w:numId w:val="1"/>
        </w:numPr>
        <w:rPr>
          <w:lang w:val="en-NZ"/>
        </w:rPr>
      </w:pPr>
      <w:r w:rsidRPr="00747A18">
        <w:rPr>
          <w:lang w:val="en-NZ"/>
        </w:rPr>
        <w:t>Adjust their exercise routine by taking them out for playtime in the early morning and evening hours. This is especially important if your dog is your jogging partner. While you can alter the type of clothing you wear, your dog can't. Many dogs will keep running to stay with you, even if they are suffering due to the heat.</w:t>
      </w:r>
    </w:p>
    <w:p w:rsidR="00747A18" w:rsidRPr="00747A18" w:rsidRDefault="00747A18" w:rsidP="00747A18">
      <w:pPr>
        <w:numPr>
          <w:ilvl w:val="0"/>
          <w:numId w:val="1"/>
        </w:numPr>
        <w:rPr>
          <w:lang w:val="en-NZ"/>
        </w:rPr>
      </w:pPr>
      <w:r w:rsidRPr="00747A18">
        <w:rPr>
          <w:lang w:val="en-NZ"/>
        </w:rPr>
        <w:t>Be cautious when walking your dog on pavement (which can get very hot and may burn your pet's paws) and at the beach. Running on sand is strenuous and can cause injury to a pet that is out of shape. Start with slower, shorter walks and gradually increase according to your pet's ability and health.</w:t>
      </w:r>
    </w:p>
    <w:p w:rsidR="00747A18" w:rsidRPr="00747A18" w:rsidRDefault="00747A18" w:rsidP="00747A18">
      <w:pPr>
        <w:numPr>
          <w:ilvl w:val="0"/>
          <w:numId w:val="1"/>
        </w:numPr>
        <w:rPr>
          <w:lang w:val="en-NZ"/>
        </w:rPr>
      </w:pPr>
      <w:r w:rsidRPr="00747A18">
        <w:rPr>
          <w:lang w:val="en-NZ"/>
        </w:rPr>
        <w:t>Provide your pet with plenty of water.</w:t>
      </w:r>
    </w:p>
    <w:p w:rsidR="00747A18" w:rsidRPr="00747A18" w:rsidRDefault="00747A18" w:rsidP="00747A18">
      <w:pPr>
        <w:numPr>
          <w:ilvl w:val="0"/>
          <w:numId w:val="1"/>
        </w:numPr>
        <w:rPr>
          <w:lang w:val="en-NZ"/>
        </w:rPr>
      </w:pPr>
      <w:r w:rsidRPr="00747A18">
        <w:rPr>
          <w:lang w:val="en-NZ"/>
        </w:rPr>
        <w:t>Try a simple keep-cool tactic such as soaking a bandanna in water and putting it in the freezer before you put it on your dog to wear on a walk.</w:t>
      </w:r>
    </w:p>
    <w:p w:rsidR="00747A18" w:rsidRDefault="00747A18" w:rsidP="00747A18">
      <w:pPr>
        <w:numPr>
          <w:ilvl w:val="0"/>
          <w:numId w:val="1"/>
        </w:numPr>
        <w:rPr>
          <w:lang w:val="en-NZ"/>
        </w:rPr>
      </w:pPr>
      <w:r w:rsidRPr="00747A18">
        <w:rPr>
          <w:lang w:val="en-NZ"/>
        </w:rPr>
        <w:t>Make sure your pet has plenty of access to a shady area to rest when outdoors. During supervised playtime in the yard your pet might enjoy access to a child's wading pool to cool off in.</w:t>
      </w:r>
    </w:p>
    <w:p w:rsidR="00C7061C" w:rsidRDefault="00C7061C" w:rsidP="00C7061C">
      <w:pPr>
        <w:rPr>
          <w:lang w:val="en-NZ"/>
        </w:rPr>
      </w:pPr>
    </w:p>
    <w:p w:rsidR="00C7061C" w:rsidRDefault="00C7061C" w:rsidP="00C7061C">
      <w:pPr>
        <w:rPr>
          <w:lang w:val="en-NZ"/>
        </w:rPr>
      </w:pPr>
    </w:p>
    <w:p w:rsidR="00C7061C" w:rsidRDefault="00C7061C" w:rsidP="00C7061C">
      <w:pPr>
        <w:rPr>
          <w:lang w:val="en-NZ"/>
        </w:rPr>
      </w:pPr>
    </w:p>
    <w:p w:rsidR="00C7061C" w:rsidRDefault="00C7061C" w:rsidP="00C7061C">
      <w:pPr>
        <w:rPr>
          <w:lang w:val="en-NZ"/>
        </w:rPr>
      </w:pPr>
    </w:p>
    <w:p w:rsidR="003B54EE" w:rsidRPr="00747A18" w:rsidRDefault="003B54EE" w:rsidP="003B54EE">
      <w:pPr>
        <w:ind w:left="720"/>
        <w:rPr>
          <w:lang w:val="en-NZ"/>
        </w:rPr>
      </w:pPr>
    </w:p>
    <w:p w:rsidR="00747A18" w:rsidRPr="00C7061C" w:rsidRDefault="00747A18" w:rsidP="00747A18">
      <w:pPr>
        <w:rPr>
          <w:rFonts w:ascii="Copperplate Gothic Bold" w:hAnsi="Copperplate Gothic Bold" w:cs="Aharoni"/>
          <w:sz w:val="28"/>
          <w:szCs w:val="28"/>
          <w:lang w:val="en-NZ"/>
        </w:rPr>
      </w:pPr>
      <w:r w:rsidRPr="00C7061C">
        <w:rPr>
          <w:rFonts w:ascii="Copperplate Gothic Bold" w:hAnsi="Copperplate Gothic Bold" w:cs="Aharoni"/>
          <w:sz w:val="28"/>
          <w:szCs w:val="28"/>
          <w:lang w:val="en-NZ"/>
        </w:rPr>
        <w:t>Perhaps most important, be sure never to leave your pet unsupervis</w:t>
      </w:r>
      <w:r w:rsidR="003B54EE" w:rsidRPr="00C7061C">
        <w:rPr>
          <w:rFonts w:ascii="Copperplate Gothic Bold" w:hAnsi="Copperplate Gothic Bold" w:cs="Aharoni"/>
          <w:sz w:val="28"/>
          <w:szCs w:val="28"/>
          <w:lang w:val="en-NZ"/>
        </w:rPr>
        <w:t>ed in a car.  E</w:t>
      </w:r>
      <w:r w:rsidRPr="00C7061C">
        <w:rPr>
          <w:rFonts w:ascii="Copperplate Gothic Bold" w:hAnsi="Copperplate Gothic Bold" w:cs="Aharoni"/>
          <w:sz w:val="28"/>
          <w:szCs w:val="28"/>
          <w:lang w:val="en-NZ"/>
        </w:rPr>
        <w:t>ven on a mild day a car can heat up quickly and y</w:t>
      </w:r>
      <w:r w:rsidR="00C7061C">
        <w:rPr>
          <w:rFonts w:ascii="Copperplate Gothic Bold" w:hAnsi="Copperplate Gothic Bold" w:cs="Aharoni"/>
          <w:sz w:val="28"/>
          <w:szCs w:val="28"/>
          <w:lang w:val="en-NZ"/>
        </w:rPr>
        <w:t>our pet could suffer heatstroke, which could lead to death.</w:t>
      </w:r>
    </w:p>
    <w:p w:rsidR="00747A18" w:rsidRDefault="00747A18" w:rsidP="00747A18">
      <w:pPr>
        <w:rPr>
          <w:b/>
          <w:bCs/>
          <w:lang w:val="en-NZ"/>
        </w:rPr>
      </w:pPr>
    </w:p>
    <w:p w:rsidR="00F878AC" w:rsidRDefault="00747A18" w:rsidP="00747A18">
      <w:pPr>
        <w:rPr>
          <w:lang w:val="en-NZ"/>
        </w:rPr>
      </w:pPr>
      <w:r w:rsidRPr="00C7061C">
        <w:rPr>
          <w:b/>
          <w:bCs/>
          <w:sz w:val="32"/>
          <w:szCs w:val="32"/>
          <w:lang w:val="en-NZ"/>
        </w:rPr>
        <w:lastRenderedPageBreak/>
        <w:t>Signs of heatstroke </w:t>
      </w:r>
      <w:r w:rsidRPr="00C7061C">
        <w:rPr>
          <w:b/>
          <w:bCs/>
          <w:sz w:val="32"/>
          <w:szCs w:val="32"/>
          <w:lang w:val="en-NZ"/>
        </w:rPr>
        <w:br/>
      </w:r>
      <w:r w:rsidR="00F878AC">
        <w:rPr>
          <w:lang w:val="en-NZ"/>
        </w:rPr>
        <w:t xml:space="preserve"> </w:t>
      </w:r>
      <w:r>
        <w:rPr>
          <w:lang w:val="en-NZ"/>
        </w:rPr>
        <w:t>S</w:t>
      </w:r>
      <w:r w:rsidRPr="00747A18">
        <w:rPr>
          <w:lang w:val="en-NZ"/>
        </w:rPr>
        <w:t>igns of heatstroke include (but are not limited to): excessive panting; rapid breathing; excessive drooling; dark or bright red tongue or gums; staggering; body temperature of</w:t>
      </w:r>
      <w:r w:rsidR="00F878AC">
        <w:rPr>
          <w:lang w:val="en-NZ"/>
        </w:rPr>
        <w:t xml:space="preserve"> 40 degrees</w:t>
      </w:r>
      <w:r w:rsidRPr="00747A18">
        <w:rPr>
          <w:lang w:val="en-NZ"/>
        </w:rPr>
        <w:t xml:space="preserve"> </w:t>
      </w:r>
      <w:r w:rsidR="00F878AC">
        <w:rPr>
          <w:lang w:val="en-NZ"/>
        </w:rPr>
        <w:t>or higher (104</w:t>
      </w:r>
      <w:r w:rsidRPr="00747A18">
        <w:rPr>
          <w:lang w:val="en-NZ"/>
        </w:rPr>
        <w:t xml:space="preserve"> F</w:t>
      </w:r>
      <w:r w:rsidR="00F878AC">
        <w:rPr>
          <w:lang w:val="en-NZ"/>
        </w:rPr>
        <w:t>),</w:t>
      </w:r>
      <w:r w:rsidRPr="00747A18">
        <w:rPr>
          <w:lang w:val="en-NZ"/>
        </w:rPr>
        <w:t xml:space="preserve"> bloody diarrhoea</w:t>
      </w:r>
      <w:r w:rsidR="00F878AC">
        <w:rPr>
          <w:lang w:val="en-NZ"/>
        </w:rPr>
        <w:t xml:space="preserve"> and/</w:t>
      </w:r>
      <w:r w:rsidRPr="00747A18">
        <w:rPr>
          <w:lang w:val="en-NZ"/>
        </w:rPr>
        <w:t>or vomiting.</w:t>
      </w:r>
    </w:p>
    <w:p w:rsidR="00747A18" w:rsidRDefault="00747A18" w:rsidP="00747A18">
      <w:pPr>
        <w:rPr>
          <w:lang w:val="en-NZ"/>
        </w:rPr>
      </w:pPr>
      <w:r w:rsidRPr="00747A18">
        <w:rPr>
          <w:lang w:val="en-NZ"/>
        </w:rPr>
        <w:t xml:space="preserve"> If</w:t>
      </w:r>
      <w:r w:rsidR="003B54EE">
        <w:rPr>
          <w:lang w:val="en-NZ"/>
        </w:rPr>
        <w:t xml:space="preserve"> </w:t>
      </w:r>
      <w:r w:rsidRPr="00747A18">
        <w:rPr>
          <w:lang w:val="en-NZ"/>
        </w:rPr>
        <w:t xml:space="preserve">heatstroke is suspected, contact </w:t>
      </w:r>
      <w:r w:rsidR="003B54EE">
        <w:rPr>
          <w:lang w:val="en-NZ"/>
        </w:rPr>
        <w:t xml:space="preserve">your veterinarian immediately. Hose your pet down or put </w:t>
      </w:r>
      <w:r w:rsidR="00D46203">
        <w:rPr>
          <w:lang w:val="en-NZ"/>
        </w:rPr>
        <w:t>it into a cold bath.</w:t>
      </w:r>
    </w:p>
    <w:p w:rsidR="00747A18" w:rsidRPr="00747A18" w:rsidRDefault="0024705C" w:rsidP="00747A18">
      <w:pPr>
        <w:rPr>
          <w:lang w:val="en-NZ"/>
        </w:rPr>
      </w:pPr>
      <w:r>
        <w:rPr>
          <w:noProof/>
          <w:lang w:val="en-NZ" w:eastAsia="en-NZ"/>
        </w:rPr>
        <w:drawing>
          <wp:anchor distT="0" distB="0" distL="114300" distR="114300" simplePos="0" relativeHeight="251659264" behindDoc="1" locked="0" layoutInCell="1" allowOverlap="1" wp14:anchorId="49BD6A91" wp14:editId="02AE147F">
            <wp:simplePos x="0" y="0"/>
            <wp:positionH relativeFrom="column">
              <wp:posOffset>4935855</wp:posOffset>
            </wp:positionH>
            <wp:positionV relativeFrom="paragraph">
              <wp:posOffset>54610</wp:posOffset>
            </wp:positionV>
            <wp:extent cx="514350" cy="1143000"/>
            <wp:effectExtent l="0" t="0" r="0" b="0"/>
            <wp:wrapTight wrapText="bothSides">
              <wp:wrapPolygon edited="0">
                <wp:start x="0" y="0"/>
                <wp:lineTo x="0" y="21240"/>
                <wp:lineTo x="20800" y="21240"/>
                <wp:lineTo x="20800" y="0"/>
                <wp:lineTo x="0" y="0"/>
              </wp:wrapPolygon>
            </wp:wrapTight>
            <wp:docPr id="5" name="Picture 5" descr="http://www.hyperdrug.co.uk/images/FlitaClear_Cream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yperdrug.co.uk/images/FlitaClear_Cream_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35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A18" w:rsidRPr="00747A18" w:rsidRDefault="00747A18" w:rsidP="00747A18">
      <w:pPr>
        <w:rPr>
          <w:lang w:val="en-NZ"/>
        </w:rPr>
      </w:pPr>
      <w:r w:rsidRPr="00C7061C">
        <w:rPr>
          <w:b/>
          <w:bCs/>
          <w:sz w:val="32"/>
          <w:szCs w:val="32"/>
          <w:lang w:val="en-NZ"/>
        </w:rPr>
        <w:t>Sun protection</w:t>
      </w:r>
      <w:r w:rsidRPr="00747A18">
        <w:rPr>
          <w:b/>
          <w:bCs/>
          <w:lang w:val="en-NZ"/>
        </w:rPr>
        <w:t> </w:t>
      </w:r>
      <w:r w:rsidRPr="00747A18">
        <w:rPr>
          <w:b/>
          <w:bCs/>
          <w:lang w:val="en-NZ"/>
        </w:rPr>
        <w:br/>
      </w:r>
      <w:r w:rsidR="00F878AC">
        <w:rPr>
          <w:lang w:val="en-NZ"/>
        </w:rPr>
        <w:t xml:space="preserve"> </w:t>
      </w:r>
      <w:r w:rsidRPr="00747A18">
        <w:rPr>
          <w:lang w:val="en-NZ"/>
        </w:rPr>
        <w:t>Most of us are aware that we need to use sunscreen every</w:t>
      </w:r>
      <w:r>
        <w:rPr>
          <w:lang w:val="en-NZ"/>
        </w:rPr>
        <w:t xml:space="preserve"> </w:t>
      </w:r>
      <w:r w:rsidRPr="00747A18">
        <w:rPr>
          <w:lang w:val="en-NZ"/>
        </w:rPr>
        <w:t>day in order to avo</w:t>
      </w:r>
      <w:r w:rsidR="00F878AC">
        <w:rPr>
          <w:lang w:val="en-NZ"/>
        </w:rPr>
        <w:t>id sun damage. The same is</w:t>
      </w:r>
      <w:r w:rsidRPr="00747A18">
        <w:rPr>
          <w:lang w:val="en-NZ"/>
        </w:rPr>
        <w:t xml:space="preserve"> true for your pet, </w:t>
      </w:r>
      <w:r w:rsidR="00F878AC">
        <w:rPr>
          <w:lang w:val="en-NZ"/>
        </w:rPr>
        <w:t>especially if it has</w:t>
      </w:r>
      <w:r w:rsidRPr="00747A18">
        <w:rPr>
          <w:lang w:val="en-NZ"/>
        </w:rPr>
        <w:t xml:space="preserve"> white fur or pink skin. Limit your dog's s</w:t>
      </w:r>
      <w:r>
        <w:rPr>
          <w:lang w:val="en-NZ"/>
        </w:rPr>
        <w:t>un exposure during the day and apply</w:t>
      </w:r>
      <w:r w:rsidR="00F878AC">
        <w:rPr>
          <w:lang w:val="en-NZ"/>
        </w:rPr>
        <w:t xml:space="preserve"> an animal</w:t>
      </w:r>
      <w:r w:rsidRPr="00747A18">
        <w:rPr>
          <w:lang w:val="en-NZ"/>
        </w:rPr>
        <w:t xml:space="preserve"> sunscreen</w:t>
      </w:r>
      <w:r w:rsidR="00F878AC">
        <w:rPr>
          <w:lang w:val="en-NZ"/>
        </w:rPr>
        <w:t xml:space="preserve"> like ‘Filta-Clear’ which is a clear, protective antibacterial sunblock. Sunb</w:t>
      </w:r>
      <w:r w:rsidR="003B54EE">
        <w:rPr>
          <w:lang w:val="en-NZ"/>
        </w:rPr>
        <w:t>lock is most important</w:t>
      </w:r>
      <w:r w:rsidRPr="00747A18">
        <w:rPr>
          <w:lang w:val="en-NZ"/>
        </w:rPr>
        <w:t xml:space="preserve"> on the ears and nose.</w:t>
      </w:r>
    </w:p>
    <w:p w:rsidR="007A7C04" w:rsidRPr="007A7C04" w:rsidRDefault="007A7C04" w:rsidP="007A7C04"/>
    <w:p w:rsidR="00BA2EFB" w:rsidRDefault="00BA2EFB" w:rsidP="00BA2EFB"/>
    <w:p w:rsidR="00D16781" w:rsidRDefault="00C7061C" w:rsidP="00D16781">
      <w:pPr>
        <w:jc w:val="center"/>
        <w:rPr>
          <w:rFonts w:asciiTheme="majorHAnsi" w:hAnsiTheme="majorHAnsi"/>
          <w:b/>
          <w:sz w:val="40"/>
          <w:szCs w:val="40"/>
          <w:u w:val="single"/>
        </w:rPr>
      </w:pPr>
      <w:r w:rsidRPr="00C7061C">
        <w:rPr>
          <w:rFonts w:asciiTheme="majorHAnsi" w:hAnsiTheme="majorHAnsi"/>
          <w:b/>
          <w:sz w:val="40"/>
          <w:szCs w:val="40"/>
          <w:u w:val="single"/>
        </w:rPr>
        <w:t>What</w:t>
      </w:r>
      <w:r>
        <w:rPr>
          <w:rFonts w:asciiTheme="majorHAnsi" w:hAnsiTheme="majorHAnsi"/>
          <w:b/>
          <w:sz w:val="40"/>
          <w:szCs w:val="40"/>
          <w:u w:val="single"/>
        </w:rPr>
        <w:t>’</w:t>
      </w:r>
      <w:r w:rsidRPr="00C7061C">
        <w:rPr>
          <w:rFonts w:asciiTheme="majorHAnsi" w:hAnsiTheme="majorHAnsi"/>
          <w:b/>
          <w:sz w:val="40"/>
          <w:szCs w:val="40"/>
          <w:u w:val="single"/>
        </w:rPr>
        <w:t>s New!!!</w:t>
      </w:r>
    </w:p>
    <w:p w:rsidR="00A3681B" w:rsidRDefault="00A3681B" w:rsidP="00D16781">
      <w:pPr>
        <w:jc w:val="center"/>
        <w:rPr>
          <w:rFonts w:asciiTheme="majorHAnsi" w:hAnsiTheme="majorHAnsi"/>
          <w:b/>
          <w:sz w:val="40"/>
          <w:szCs w:val="40"/>
          <w:u w:val="single"/>
        </w:rPr>
      </w:pPr>
    </w:p>
    <w:p w:rsidR="00C7061C" w:rsidRDefault="00A3681B" w:rsidP="00C7061C">
      <w:pPr>
        <w:tabs>
          <w:tab w:val="left" w:pos="5529"/>
        </w:tabs>
        <w:jc w:val="center"/>
        <w:rPr>
          <w:rFonts w:asciiTheme="majorHAnsi" w:hAnsiTheme="majorHAnsi"/>
          <w:b/>
          <w:sz w:val="40"/>
          <w:szCs w:val="40"/>
          <w:u w:val="single"/>
        </w:rPr>
      </w:pPr>
      <w:r>
        <w:rPr>
          <w:noProof/>
          <w:lang w:val="en-NZ" w:eastAsia="en-NZ"/>
        </w:rPr>
        <w:drawing>
          <wp:inline distT="0" distB="0" distL="0" distR="0" wp14:anchorId="4E2AA55C" wp14:editId="43D0E970">
            <wp:extent cx="5278120" cy="1429491"/>
            <wp:effectExtent l="0" t="0" r="0" b="0"/>
            <wp:docPr id="13" name="Picture 13" descr="http://wacvet.ca/files/2013/08/Hills-Ideal-Balance-2013-8-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acvet.ca/files/2013/08/Hills-Ideal-Balance-2013-8-27-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429491"/>
                    </a:xfrm>
                    <a:prstGeom prst="rect">
                      <a:avLst/>
                    </a:prstGeom>
                    <a:noFill/>
                    <a:ln>
                      <a:noFill/>
                    </a:ln>
                  </pic:spPr>
                </pic:pic>
              </a:graphicData>
            </a:graphic>
          </wp:inline>
        </w:drawing>
      </w:r>
    </w:p>
    <w:p w:rsidR="002C12AD" w:rsidRDefault="002C12AD" w:rsidP="00C7061C">
      <w:pPr>
        <w:tabs>
          <w:tab w:val="left" w:pos="5529"/>
        </w:tabs>
        <w:jc w:val="center"/>
        <w:rPr>
          <w:rFonts w:asciiTheme="majorHAnsi" w:hAnsiTheme="majorHAnsi"/>
          <w:b/>
          <w:sz w:val="40"/>
          <w:szCs w:val="40"/>
          <w:u w:val="single"/>
        </w:rPr>
      </w:pPr>
    </w:p>
    <w:p w:rsidR="00A3681B" w:rsidRPr="002C12AD" w:rsidRDefault="00A3681B" w:rsidP="00C7061C">
      <w:pPr>
        <w:tabs>
          <w:tab w:val="left" w:pos="5529"/>
        </w:tabs>
        <w:jc w:val="center"/>
        <w:rPr>
          <w:rFonts w:asciiTheme="majorHAnsi" w:hAnsiTheme="majorHAnsi"/>
          <w:sz w:val="32"/>
          <w:szCs w:val="32"/>
          <w:u w:val="wave"/>
        </w:rPr>
      </w:pPr>
      <w:r w:rsidRPr="002C12AD">
        <w:rPr>
          <w:rFonts w:asciiTheme="majorHAnsi" w:hAnsiTheme="majorHAnsi"/>
          <w:sz w:val="32"/>
          <w:szCs w:val="32"/>
          <w:u w:val="wave"/>
        </w:rPr>
        <w:t>New Hill’s Ideal Balance:</w:t>
      </w:r>
    </w:p>
    <w:p w:rsidR="002C12AD" w:rsidRPr="002C12AD" w:rsidRDefault="002C12AD" w:rsidP="00C7061C">
      <w:pPr>
        <w:tabs>
          <w:tab w:val="left" w:pos="5529"/>
        </w:tabs>
        <w:jc w:val="center"/>
        <w:rPr>
          <w:rFonts w:asciiTheme="majorHAnsi" w:hAnsiTheme="majorHAnsi"/>
          <w:sz w:val="32"/>
          <w:szCs w:val="32"/>
          <w:u w:val="wave"/>
        </w:rPr>
      </w:pPr>
    </w:p>
    <w:p w:rsidR="00A3681B" w:rsidRPr="00F4794C" w:rsidRDefault="00A3681B" w:rsidP="00A3681B">
      <w:pPr>
        <w:pStyle w:val="ListParagraph"/>
        <w:numPr>
          <w:ilvl w:val="0"/>
          <w:numId w:val="2"/>
        </w:numPr>
        <w:tabs>
          <w:tab w:val="left" w:pos="5529"/>
        </w:tabs>
        <w:jc w:val="center"/>
        <w:rPr>
          <w:rFonts w:asciiTheme="majorHAnsi" w:hAnsiTheme="majorHAnsi"/>
        </w:rPr>
      </w:pPr>
      <w:r w:rsidRPr="00F4794C">
        <w:rPr>
          <w:rFonts w:asciiTheme="majorHAnsi" w:hAnsiTheme="majorHAnsi"/>
        </w:rPr>
        <w:t>Is a natural pet food</w:t>
      </w:r>
      <w:r w:rsidR="002C12AD" w:rsidRPr="00F4794C">
        <w:rPr>
          <w:rFonts w:asciiTheme="majorHAnsi" w:hAnsiTheme="majorHAnsi"/>
        </w:rPr>
        <w:t xml:space="preserve"> that provides perfectly balanced nutrition, </w:t>
      </w:r>
      <w:proofErr w:type="gramStart"/>
      <w:r w:rsidR="002C12AD" w:rsidRPr="00F4794C">
        <w:rPr>
          <w:rFonts w:asciiTheme="majorHAnsi" w:hAnsiTheme="majorHAnsi"/>
        </w:rPr>
        <w:t>guaranteed.</w:t>
      </w:r>
      <w:proofErr w:type="gramEnd"/>
    </w:p>
    <w:p w:rsidR="002C12AD" w:rsidRPr="00F4794C" w:rsidRDefault="002C12AD" w:rsidP="00A3681B">
      <w:pPr>
        <w:pStyle w:val="ListParagraph"/>
        <w:numPr>
          <w:ilvl w:val="0"/>
          <w:numId w:val="2"/>
        </w:numPr>
        <w:tabs>
          <w:tab w:val="left" w:pos="5529"/>
        </w:tabs>
        <w:jc w:val="center"/>
        <w:rPr>
          <w:rFonts w:asciiTheme="majorHAnsi" w:hAnsiTheme="majorHAnsi"/>
        </w:rPr>
      </w:pPr>
      <w:r w:rsidRPr="00F4794C">
        <w:rPr>
          <w:rFonts w:asciiTheme="majorHAnsi" w:hAnsiTheme="majorHAnsi"/>
        </w:rPr>
        <w:t>Ideal balance has No corn, wheat or soy.</w:t>
      </w:r>
    </w:p>
    <w:p w:rsidR="002C12AD" w:rsidRPr="00F4794C" w:rsidRDefault="002C12AD" w:rsidP="00A3681B">
      <w:pPr>
        <w:pStyle w:val="ListParagraph"/>
        <w:numPr>
          <w:ilvl w:val="0"/>
          <w:numId w:val="2"/>
        </w:numPr>
        <w:tabs>
          <w:tab w:val="left" w:pos="5529"/>
        </w:tabs>
        <w:jc w:val="center"/>
        <w:rPr>
          <w:rFonts w:asciiTheme="majorHAnsi" w:hAnsiTheme="majorHAnsi"/>
        </w:rPr>
      </w:pPr>
      <w:r w:rsidRPr="00F4794C">
        <w:rPr>
          <w:rFonts w:asciiTheme="majorHAnsi" w:hAnsiTheme="majorHAnsi"/>
        </w:rPr>
        <w:t>Ideal balance is made with natural ingredients you can see right on the bag.</w:t>
      </w:r>
    </w:p>
    <w:p w:rsidR="002C12AD" w:rsidRPr="00F4794C" w:rsidRDefault="002C12AD" w:rsidP="00015069">
      <w:pPr>
        <w:pStyle w:val="ListParagraph"/>
        <w:numPr>
          <w:ilvl w:val="0"/>
          <w:numId w:val="2"/>
        </w:numPr>
        <w:tabs>
          <w:tab w:val="left" w:pos="5529"/>
        </w:tabs>
        <w:jc w:val="center"/>
        <w:rPr>
          <w:rFonts w:asciiTheme="majorHAnsi" w:hAnsiTheme="majorHAnsi"/>
        </w:rPr>
      </w:pPr>
      <w:r w:rsidRPr="00F4794C">
        <w:rPr>
          <w:rFonts w:asciiTheme="majorHAnsi" w:hAnsiTheme="majorHAnsi"/>
        </w:rPr>
        <w:t>Hills standard is z</w:t>
      </w:r>
      <w:r w:rsidR="00015069" w:rsidRPr="00F4794C">
        <w:rPr>
          <w:rFonts w:asciiTheme="majorHAnsi" w:hAnsiTheme="majorHAnsi"/>
        </w:rPr>
        <w:t>ero tolerance toward Salmonella</w:t>
      </w:r>
    </w:p>
    <w:p w:rsidR="00F4794C" w:rsidRPr="00F4794C" w:rsidRDefault="00F4794C" w:rsidP="00F67174">
      <w:pPr>
        <w:tabs>
          <w:tab w:val="left" w:pos="5529"/>
        </w:tabs>
        <w:jc w:val="center"/>
        <w:rPr>
          <w:rFonts w:asciiTheme="majorHAnsi" w:hAnsiTheme="majorHAnsi"/>
        </w:rPr>
      </w:pPr>
      <w:r>
        <w:rPr>
          <w:noProof/>
          <w:lang w:val="en-NZ" w:eastAsia="en-NZ"/>
        </w:rPr>
        <w:drawing>
          <wp:anchor distT="0" distB="0" distL="114300" distR="114300" simplePos="0" relativeHeight="251660288" behindDoc="1" locked="0" layoutInCell="1" allowOverlap="1" wp14:anchorId="63F8F7CA" wp14:editId="6146D979">
            <wp:simplePos x="0" y="0"/>
            <wp:positionH relativeFrom="column">
              <wp:posOffset>-1007745</wp:posOffset>
            </wp:positionH>
            <wp:positionV relativeFrom="paragraph">
              <wp:posOffset>124460</wp:posOffset>
            </wp:positionV>
            <wp:extent cx="2609215" cy="2105025"/>
            <wp:effectExtent l="0" t="0" r="635" b="9525"/>
            <wp:wrapTight wrapText="bothSides">
              <wp:wrapPolygon edited="0">
                <wp:start x="0" y="0"/>
                <wp:lineTo x="0" y="21502"/>
                <wp:lineTo x="21448" y="21502"/>
                <wp:lineTo x="21448" y="0"/>
                <wp:lineTo x="0" y="0"/>
              </wp:wrapPolygon>
            </wp:wrapTight>
            <wp:docPr id="4" name="Picture 4" descr="http://www.surrealshortstories.com/images/xmas-christmas-holiday-greeting-card-cat-cartoon-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realshortstories.com/images/xmas-christmas-holiday-greeting-card-cat-cartoon-f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92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94C" w:rsidRDefault="00F67174" w:rsidP="00F4794C">
      <w:pPr>
        <w:tabs>
          <w:tab w:val="left" w:pos="5529"/>
        </w:tabs>
        <w:jc w:val="center"/>
        <w:rPr>
          <w:rFonts w:asciiTheme="majorHAnsi" w:hAnsiTheme="majorHAnsi"/>
          <w:sz w:val="28"/>
          <w:szCs w:val="28"/>
        </w:rPr>
      </w:pPr>
      <w:r>
        <w:rPr>
          <w:rFonts w:asciiTheme="majorHAnsi" w:hAnsiTheme="majorHAnsi"/>
          <w:sz w:val="28"/>
          <w:szCs w:val="28"/>
        </w:rPr>
        <w:t>Funny Corner:</w:t>
      </w:r>
    </w:p>
    <w:p w:rsidR="00F67174" w:rsidRPr="00F67174" w:rsidRDefault="00F67174" w:rsidP="00F67174">
      <w:pPr>
        <w:tabs>
          <w:tab w:val="left" w:pos="5529"/>
        </w:tabs>
        <w:rPr>
          <w:rFonts w:asciiTheme="majorHAnsi" w:hAnsiTheme="majorHAnsi"/>
        </w:rPr>
      </w:pPr>
      <w:r w:rsidRPr="00F67174">
        <w:rPr>
          <w:rFonts w:asciiTheme="majorHAnsi" w:hAnsiTheme="majorHAnsi"/>
        </w:rPr>
        <w:t>There is no snooze button on a cat who wants breakfast.</w:t>
      </w:r>
      <w:r w:rsidR="00F4794C" w:rsidRPr="00F4794C">
        <w:rPr>
          <w:noProof/>
          <w:lang w:val="en-NZ" w:eastAsia="en-NZ"/>
        </w:rPr>
        <w:t xml:space="preserve"> </w:t>
      </w:r>
    </w:p>
    <w:p w:rsidR="00F67174" w:rsidRPr="00F67174" w:rsidRDefault="00F67174" w:rsidP="00F67174">
      <w:pPr>
        <w:tabs>
          <w:tab w:val="left" w:pos="5529"/>
        </w:tabs>
        <w:jc w:val="center"/>
        <w:rPr>
          <w:rFonts w:asciiTheme="majorHAnsi" w:hAnsiTheme="majorHAnsi"/>
        </w:rPr>
      </w:pPr>
    </w:p>
    <w:p w:rsidR="00F67174" w:rsidRPr="00F67174" w:rsidRDefault="00F67174" w:rsidP="00F67174">
      <w:pPr>
        <w:tabs>
          <w:tab w:val="left" w:pos="5529"/>
        </w:tabs>
        <w:rPr>
          <w:rFonts w:asciiTheme="majorHAnsi" w:hAnsiTheme="majorHAnsi"/>
        </w:rPr>
      </w:pPr>
      <w:r w:rsidRPr="00F67174">
        <w:rPr>
          <w:rFonts w:asciiTheme="majorHAnsi" w:hAnsiTheme="majorHAnsi"/>
        </w:rPr>
        <w:t>Cats are like potato chips. You can never have just one.</w:t>
      </w:r>
    </w:p>
    <w:p w:rsidR="00F67174" w:rsidRPr="00F67174" w:rsidRDefault="00F67174" w:rsidP="00F67174">
      <w:pPr>
        <w:tabs>
          <w:tab w:val="left" w:pos="5529"/>
        </w:tabs>
        <w:jc w:val="center"/>
        <w:rPr>
          <w:rFonts w:asciiTheme="majorHAnsi" w:hAnsiTheme="majorHAnsi"/>
        </w:rPr>
      </w:pPr>
    </w:p>
    <w:p w:rsidR="00F67174" w:rsidRPr="00F4794C" w:rsidRDefault="00F67174" w:rsidP="00F67174">
      <w:pPr>
        <w:tabs>
          <w:tab w:val="left" w:pos="5529"/>
        </w:tabs>
        <w:rPr>
          <w:rFonts w:asciiTheme="majorHAnsi" w:hAnsiTheme="majorHAnsi"/>
          <w:sz w:val="22"/>
          <w:szCs w:val="22"/>
        </w:rPr>
      </w:pPr>
      <w:r w:rsidRPr="00F4794C">
        <w:rPr>
          <w:rFonts w:asciiTheme="majorHAnsi" w:hAnsiTheme="majorHAnsi"/>
          <w:sz w:val="22"/>
          <w:szCs w:val="22"/>
        </w:rPr>
        <w:t>Anything on the ground is a cat toy. Anything not there yet, will be.</w:t>
      </w:r>
      <w:bookmarkStart w:id="0" w:name="_GoBack"/>
      <w:bookmarkEnd w:id="0"/>
    </w:p>
    <w:sectPr w:rsidR="00F67174" w:rsidRPr="00F4794C">
      <w:headerReference w:type="defaul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79" w:rsidRDefault="00B37E79">
      <w:r>
        <w:separator/>
      </w:r>
    </w:p>
  </w:endnote>
  <w:endnote w:type="continuationSeparator" w:id="0">
    <w:p w:rsidR="00B37E79" w:rsidRDefault="00B37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79" w:rsidRDefault="00B37E79">
      <w:r>
        <w:separator/>
      </w:r>
    </w:p>
  </w:footnote>
  <w:footnote w:type="continuationSeparator" w:id="0">
    <w:p w:rsidR="00B37E79" w:rsidRDefault="00B37E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81" w:rsidRDefault="00D46203">
    <w:pPr>
      <w:pStyle w:val="Header"/>
      <w:jc w:val="center"/>
    </w:pPr>
    <w:r>
      <w:rPr>
        <w:noProof/>
        <w:lang w:val="en-NZ" w:eastAsia="en-NZ"/>
      </w:rPr>
      <w:drawing>
        <wp:inline distT="0" distB="0" distL="0" distR="0">
          <wp:extent cx="16668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914400"/>
                  </a:xfrm>
                  <a:prstGeom prst="rect">
                    <a:avLst/>
                  </a:prstGeom>
                  <a:blipFill dpi="0" rotWithShape="0">
                    <a:blip/>
                    <a:srcRect/>
                    <a:stretch>
                      <a:fillRect/>
                    </a:stretch>
                  </a:blipFill>
                  <a:ln>
                    <a:noFill/>
                  </a:ln>
                </pic:spPr>
              </pic:pic>
            </a:graphicData>
          </a:graphic>
        </wp:inline>
      </w:drawing>
    </w:r>
    <w:r>
      <w:rPr>
        <w:noProof/>
        <w:lang w:val="en-NZ" w:eastAsia="en-NZ"/>
      </w:rPr>
      <w:drawing>
        <wp:inline distT="0" distB="0" distL="0" distR="0">
          <wp:extent cx="2762250" cy="1038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1038225"/>
                  </a:xfrm>
                  <a:prstGeom prst="rect">
                    <a:avLst/>
                  </a:prstGeom>
                  <a:blipFill dpi="0" rotWithShape="0">
                    <a:blip/>
                    <a:srcRect/>
                    <a:stretch>
                      <a:fillRect/>
                    </a:stretch>
                  </a:blip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A1A"/>
    <w:multiLevelType w:val="multilevel"/>
    <w:tmpl w:val="D134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2103CB"/>
    <w:multiLevelType w:val="hybridMultilevel"/>
    <w:tmpl w:val="5B402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EFB"/>
    <w:rsid w:val="00015069"/>
    <w:rsid w:val="00070A70"/>
    <w:rsid w:val="001020DB"/>
    <w:rsid w:val="001F601E"/>
    <w:rsid w:val="0024705C"/>
    <w:rsid w:val="002C12AD"/>
    <w:rsid w:val="0034289C"/>
    <w:rsid w:val="00372751"/>
    <w:rsid w:val="0037429D"/>
    <w:rsid w:val="003B54EE"/>
    <w:rsid w:val="003D2B4A"/>
    <w:rsid w:val="003E022A"/>
    <w:rsid w:val="004E1261"/>
    <w:rsid w:val="00512552"/>
    <w:rsid w:val="00747A18"/>
    <w:rsid w:val="00756DCE"/>
    <w:rsid w:val="00763541"/>
    <w:rsid w:val="007A7C04"/>
    <w:rsid w:val="007D5816"/>
    <w:rsid w:val="00810533"/>
    <w:rsid w:val="008A00A5"/>
    <w:rsid w:val="008D191E"/>
    <w:rsid w:val="00966C90"/>
    <w:rsid w:val="0097763F"/>
    <w:rsid w:val="009A0EBC"/>
    <w:rsid w:val="00A17A43"/>
    <w:rsid w:val="00A274FB"/>
    <w:rsid w:val="00A3681B"/>
    <w:rsid w:val="00AB15E3"/>
    <w:rsid w:val="00AB1BE4"/>
    <w:rsid w:val="00AE23A1"/>
    <w:rsid w:val="00B37E79"/>
    <w:rsid w:val="00B85993"/>
    <w:rsid w:val="00BA2EFB"/>
    <w:rsid w:val="00C25D95"/>
    <w:rsid w:val="00C7061C"/>
    <w:rsid w:val="00D16781"/>
    <w:rsid w:val="00D46203"/>
    <w:rsid w:val="00E00081"/>
    <w:rsid w:val="00F229DD"/>
    <w:rsid w:val="00F3133D"/>
    <w:rsid w:val="00F4794C"/>
    <w:rsid w:val="00F67174"/>
    <w:rsid w:val="00F806CD"/>
    <w:rsid w:val="00F878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D167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A2EF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2Char">
    <w:name w:val="Heading 2 Char"/>
    <w:link w:val="Heading2"/>
    <w:uiPriority w:val="9"/>
    <w:rsid w:val="00BA2EFB"/>
    <w:rPr>
      <w:rFonts w:ascii="Cambria" w:eastAsia="Times New Roman" w:hAnsi="Cambria" w:cs="Times New Roman"/>
      <w:b/>
      <w:bCs/>
      <w:i/>
      <w:iCs/>
      <w:sz w:val="28"/>
      <w:szCs w:val="28"/>
      <w:lang w:val="en-AU" w:eastAsia="en-US"/>
    </w:rPr>
  </w:style>
  <w:style w:type="paragraph" w:styleId="IntenseQuote">
    <w:name w:val="Intense Quote"/>
    <w:basedOn w:val="Normal"/>
    <w:next w:val="Normal"/>
    <w:link w:val="IntenseQuoteChar"/>
    <w:uiPriority w:val="30"/>
    <w:qFormat/>
    <w:rsid w:val="00BA2EF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A2EFB"/>
    <w:rPr>
      <w:b/>
      <w:bCs/>
      <w:i/>
      <w:iCs/>
      <w:color w:val="4F81BD"/>
      <w:sz w:val="24"/>
      <w:szCs w:val="24"/>
      <w:lang w:val="en-AU" w:eastAsia="en-US"/>
    </w:rPr>
  </w:style>
  <w:style w:type="character" w:styleId="IntenseEmphasis">
    <w:name w:val="Intense Emphasis"/>
    <w:uiPriority w:val="21"/>
    <w:qFormat/>
    <w:rsid w:val="00A274FB"/>
    <w:rPr>
      <w:b/>
      <w:bCs/>
      <w:i/>
      <w:iCs/>
      <w:color w:val="4F81BD"/>
    </w:rPr>
  </w:style>
  <w:style w:type="paragraph" w:styleId="BalloonText">
    <w:name w:val="Balloon Text"/>
    <w:basedOn w:val="Normal"/>
    <w:link w:val="BalloonTextChar"/>
    <w:uiPriority w:val="99"/>
    <w:semiHidden/>
    <w:unhideWhenUsed/>
    <w:rsid w:val="00C25D95"/>
    <w:rPr>
      <w:rFonts w:ascii="Tahoma" w:hAnsi="Tahoma" w:cs="Tahoma"/>
      <w:sz w:val="16"/>
      <w:szCs w:val="16"/>
    </w:rPr>
  </w:style>
  <w:style w:type="character" w:customStyle="1" w:styleId="BalloonTextChar">
    <w:name w:val="Balloon Text Char"/>
    <w:link w:val="BalloonText"/>
    <w:uiPriority w:val="99"/>
    <w:semiHidden/>
    <w:rsid w:val="00C25D95"/>
    <w:rPr>
      <w:rFonts w:ascii="Tahoma" w:hAnsi="Tahoma" w:cs="Tahoma"/>
      <w:sz w:val="16"/>
      <w:szCs w:val="16"/>
      <w:lang w:val="en-AU" w:eastAsia="en-US"/>
    </w:rPr>
  </w:style>
  <w:style w:type="character" w:styleId="SubtleReference">
    <w:name w:val="Subtle Reference"/>
    <w:uiPriority w:val="31"/>
    <w:qFormat/>
    <w:rsid w:val="00512552"/>
    <w:rPr>
      <w:smallCaps/>
      <w:color w:val="C0504D"/>
      <w:u w:val="single"/>
    </w:rPr>
  </w:style>
  <w:style w:type="character" w:customStyle="1" w:styleId="Heading1Char">
    <w:name w:val="Heading 1 Char"/>
    <w:link w:val="Heading1"/>
    <w:uiPriority w:val="9"/>
    <w:rsid w:val="00D16781"/>
    <w:rPr>
      <w:rFonts w:ascii="Cambria" w:eastAsia="Times New Roman" w:hAnsi="Cambria" w:cs="Times New Roman"/>
      <w:b/>
      <w:bCs/>
      <w:kern w:val="32"/>
      <w:sz w:val="32"/>
      <w:szCs w:val="32"/>
      <w:lang w:val="en-AU" w:eastAsia="en-US"/>
    </w:rPr>
  </w:style>
  <w:style w:type="paragraph" w:styleId="ListParagraph">
    <w:name w:val="List Paragraph"/>
    <w:basedOn w:val="Normal"/>
    <w:uiPriority w:val="34"/>
    <w:qFormat/>
    <w:rsid w:val="00A36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uiPriority w:val="9"/>
    <w:qFormat/>
    <w:rsid w:val="00D1678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BA2EFB"/>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customStyle="1" w:styleId="Heading2Char">
    <w:name w:val="Heading 2 Char"/>
    <w:link w:val="Heading2"/>
    <w:uiPriority w:val="9"/>
    <w:rsid w:val="00BA2EFB"/>
    <w:rPr>
      <w:rFonts w:ascii="Cambria" w:eastAsia="Times New Roman" w:hAnsi="Cambria" w:cs="Times New Roman"/>
      <w:b/>
      <w:bCs/>
      <w:i/>
      <w:iCs/>
      <w:sz w:val="28"/>
      <w:szCs w:val="28"/>
      <w:lang w:val="en-AU" w:eastAsia="en-US"/>
    </w:rPr>
  </w:style>
  <w:style w:type="paragraph" w:styleId="IntenseQuote">
    <w:name w:val="Intense Quote"/>
    <w:basedOn w:val="Normal"/>
    <w:next w:val="Normal"/>
    <w:link w:val="IntenseQuoteChar"/>
    <w:uiPriority w:val="30"/>
    <w:qFormat/>
    <w:rsid w:val="00BA2EFB"/>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A2EFB"/>
    <w:rPr>
      <w:b/>
      <w:bCs/>
      <w:i/>
      <w:iCs/>
      <w:color w:val="4F81BD"/>
      <w:sz w:val="24"/>
      <w:szCs w:val="24"/>
      <w:lang w:val="en-AU" w:eastAsia="en-US"/>
    </w:rPr>
  </w:style>
  <w:style w:type="character" w:styleId="IntenseEmphasis">
    <w:name w:val="Intense Emphasis"/>
    <w:uiPriority w:val="21"/>
    <w:qFormat/>
    <w:rsid w:val="00A274FB"/>
    <w:rPr>
      <w:b/>
      <w:bCs/>
      <w:i/>
      <w:iCs/>
      <w:color w:val="4F81BD"/>
    </w:rPr>
  </w:style>
  <w:style w:type="paragraph" w:styleId="BalloonText">
    <w:name w:val="Balloon Text"/>
    <w:basedOn w:val="Normal"/>
    <w:link w:val="BalloonTextChar"/>
    <w:uiPriority w:val="99"/>
    <w:semiHidden/>
    <w:unhideWhenUsed/>
    <w:rsid w:val="00C25D95"/>
    <w:rPr>
      <w:rFonts w:ascii="Tahoma" w:hAnsi="Tahoma" w:cs="Tahoma"/>
      <w:sz w:val="16"/>
      <w:szCs w:val="16"/>
    </w:rPr>
  </w:style>
  <w:style w:type="character" w:customStyle="1" w:styleId="BalloonTextChar">
    <w:name w:val="Balloon Text Char"/>
    <w:link w:val="BalloonText"/>
    <w:uiPriority w:val="99"/>
    <w:semiHidden/>
    <w:rsid w:val="00C25D95"/>
    <w:rPr>
      <w:rFonts w:ascii="Tahoma" w:hAnsi="Tahoma" w:cs="Tahoma"/>
      <w:sz w:val="16"/>
      <w:szCs w:val="16"/>
      <w:lang w:val="en-AU" w:eastAsia="en-US"/>
    </w:rPr>
  </w:style>
  <w:style w:type="character" w:styleId="SubtleReference">
    <w:name w:val="Subtle Reference"/>
    <w:uiPriority w:val="31"/>
    <w:qFormat/>
    <w:rsid w:val="00512552"/>
    <w:rPr>
      <w:smallCaps/>
      <w:color w:val="C0504D"/>
      <w:u w:val="single"/>
    </w:rPr>
  </w:style>
  <w:style w:type="character" w:customStyle="1" w:styleId="Heading1Char">
    <w:name w:val="Heading 1 Char"/>
    <w:link w:val="Heading1"/>
    <w:uiPriority w:val="9"/>
    <w:rsid w:val="00D16781"/>
    <w:rPr>
      <w:rFonts w:ascii="Cambria" w:eastAsia="Times New Roman" w:hAnsi="Cambria" w:cs="Times New Roman"/>
      <w:b/>
      <w:bCs/>
      <w:kern w:val="32"/>
      <w:sz w:val="32"/>
      <w:szCs w:val="32"/>
      <w:lang w:val="en-AU" w:eastAsia="en-US"/>
    </w:rPr>
  </w:style>
  <w:style w:type="paragraph" w:styleId="ListParagraph">
    <w:name w:val="List Paragraph"/>
    <w:basedOn w:val="Normal"/>
    <w:uiPriority w:val="34"/>
    <w:qFormat/>
    <w:rsid w:val="00A36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3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DF0DE-61D4-48C8-A322-6841D927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Wadestown Veterinary Clinic</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5</cp:revision>
  <cp:lastPrinted>2014-01-23T06:13:00Z</cp:lastPrinted>
  <dcterms:created xsi:type="dcterms:W3CDTF">2014-01-23T04:34:00Z</dcterms:created>
  <dcterms:modified xsi:type="dcterms:W3CDTF">2014-01-29T05:35:00Z</dcterms:modified>
</cp:coreProperties>
</file>